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A0" w:rsidRDefault="00DB25A0" w:rsidP="00DB25A0">
      <w:pPr>
        <w:jc w:val="center"/>
        <w:rPr>
          <w:rFonts w:ascii="Palatino Linotype" w:hAnsi="Palatino Linotype"/>
          <w:b/>
          <w:sz w:val="20"/>
          <w:szCs w:val="20"/>
          <w:lang w:val="en-US"/>
        </w:rPr>
      </w:pPr>
      <w:r w:rsidRPr="006F50D3">
        <w:rPr>
          <w:rFonts w:ascii="Palatino Linotype" w:hAnsi="Palatino Linotype"/>
          <w:b/>
          <w:sz w:val="20"/>
          <w:szCs w:val="20"/>
          <w:lang w:val="en-US"/>
        </w:rPr>
        <w:t>SUPPLEMENTAL MATERIAL</w:t>
      </w:r>
    </w:p>
    <w:p w:rsidR="00DB25A0" w:rsidRPr="006F50D3" w:rsidRDefault="00DB25A0" w:rsidP="00DB25A0">
      <w:pPr>
        <w:jc w:val="center"/>
        <w:rPr>
          <w:rFonts w:ascii="Palatino Linotype" w:hAnsi="Palatino Linotype"/>
          <w:b/>
          <w:sz w:val="20"/>
          <w:szCs w:val="20"/>
          <w:lang w:val="en-US"/>
        </w:rPr>
      </w:pPr>
    </w:p>
    <w:p w:rsidR="00FD3B81" w:rsidRDefault="00DB25A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41.5pt;height:198.35pt">
            <v:imagedata r:id="rId5" o:title="2. Cromatograma Concentrado ciclo 1"/>
          </v:shape>
        </w:pict>
      </w:r>
      <w:bookmarkStart w:id="0" w:name="_GoBack"/>
      <w:bookmarkEnd w:id="0"/>
    </w:p>
    <w:p w:rsidR="00DB25A0" w:rsidRPr="00DB25A0" w:rsidRDefault="00DB25A0" w:rsidP="00DB25A0">
      <w:pPr>
        <w:jc w:val="center"/>
        <w:rPr>
          <w:rFonts w:ascii="Palatino Linotype" w:hAnsi="Palatino Linotype"/>
          <w:sz w:val="20"/>
          <w:szCs w:val="20"/>
        </w:rPr>
      </w:pPr>
      <w:r w:rsidRPr="00DB25A0">
        <w:rPr>
          <w:rFonts w:ascii="Palatino Linotype" w:hAnsi="Palatino Linotype"/>
          <w:sz w:val="20"/>
          <w:szCs w:val="20"/>
        </w:rPr>
        <w:t>(a)</w:t>
      </w:r>
    </w:p>
    <w:p w:rsidR="00DB25A0" w:rsidRDefault="00DB25A0">
      <w:r>
        <w:pict>
          <v:shape id="_x0000_i1030" type="#_x0000_t75" style="width:441.5pt;height:198.35pt">
            <v:imagedata r:id="rId6" o:title="3. Cromatograma Concentrado ciclo 2"/>
          </v:shape>
        </w:pict>
      </w:r>
    </w:p>
    <w:p w:rsidR="00DB25A0" w:rsidRDefault="00DB25A0" w:rsidP="00DB25A0">
      <w:pPr>
        <w:jc w:val="center"/>
      </w:pPr>
      <w:r>
        <w:rPr>
          <w:rFonts w:ascii="Palatino Linotype" w:hAnsi="Palatino Linotype"/>
          <w:sz w:val="20"/>
          <w:szCs w:val="20"/>
        </w:rPr>
        <w:t>(b</w:t>
      </w:r>
      <w:r w:rsidRPr="00DB25A0">
        <w:rPr>
          <w:rFonts w:ascii="Palatino Linotype" w:hAnsi="Palatino Linotype"/>
          <w:sz w:val="20"/>
          <w:szCs w:val="20"/>
        </w:rPr>
        <w:t>)</w:t>
      </w:r>
    </w:p>
    <w:p w:rsidR="00DB25A0" w:rsidRDefault="00DB25A0">
      <w:r>
        <w:lastRenderedPageBreak/>
        <w:pict>
          <v:shape id="_x0000_i1031" type="#_x0000_t75" style="width:441.5pt;height:198.35pt">
            <v:imagedata r:id="rId7" o:title="4. Cromatograma Concentrado ciclo 3"/>
          </v:shape>
        </w:pict>
      </w:r>
    </w:p>
    <w:p w:rsidR="00DB25A0" w:rsidRDefault="00DB25A0" w:rsidP="00DB25A0">
      <w:pPr>
        <w:jc w:val="center"/>
        <w:rPr>
          <w:rFonts w:ascii="Palatino Linotype" w:hAnsi="Palatino Linotype"/>
          <w:sz w:val="20"/>
          <w:szCs w:val="20"/>
        </w:rPr>
      </w:pPr>
      <w:r w:rsidRPr="00DB25A0">
        <w:rPr>
          <w:rFonts w:ascii="Palatino Linotype" w:hAnsi="Palatino Linotype"/>
          <w:sz w:val="20"/>
          <w:szCs w:val="20"/>
        </w:rPr>
        <w:t>(c)</w:t>
      </w:r>
    </w:p>
    <w:p w:rsidR="00DB25A0" w:rsidRPr="00DB25A0" w:rsidRDefault="00DB25A0" w:rsidP="00DB25A0">
      <w:pPr>
        <w:autoSpaceDE w:val="0"/>
        <w:autoSpaceDN w:val="0"/>
        <w:adjustRightInd w:val="0"/>
        <w:spacing w:line="360" w:lineRule="auto"/>
        <w:jc w:val="center"/>
        <w:rPr>
          <w:rFonts w:ascii="Palatino Linotype" w:eastAsia="BatangChe" w:hAnsi="Palatino Linotype"/>
          <w:sz w:val="18"/>
          <w:szCs w:val="18"/>
          <w:lang w:val="en-US"/>
        </w:rPr>
      </w:pPr>
      <w:proofErr w:type="gramStart"/>
      <w:r w:rsidRPr="00DB25A0">
        <w:rPr>
          <w:rFonts w:ascii="Palatino Linotype" w:eastAsia="BatangChe" w:hAnsi="Palatino Linotype"/>
          <w:sz w:val="18"/>
          <w:szCs w:val="18"/>
          <w:lang w:val="en-US"/>
        </w:rPr>
        <w:t>Fig.</w:t>
      </w:r>
      <w:proofErr w:type="gramEnd"/>
      <w:r w:rsidRPr="00DB25A0">
        <w:rPr>
          <w:rFonts w:ascii="Palatino Linotype" w:eastAsia="BatangChe" w:hAnsi="Palatino Linotype"/>
          <w:sz w:val="18"/>
          <w:szCs w:val="18"/>
          <w:lang w:val="en-US"/>
        </w:rPr>
        <w:t xml:space="preserve"> S1. </w:t>
      </w:r>
      <w:proofErr w:type="gramStart"/>
      <w:r>
        <w:rPr>
          <w:rFonts w:ascii="Palatino Linotype" w:eastAsia="BatangChe" w:hAnsi="Palatino Linotype"/>
          <w:sz w:val="18"/>
          <w:szCs w:val="18"/>
          <w:lang w:val="en-US"/>
        </w:rPr>
        <w:t>Aromatic profile at each CBCC cycle.</w:t>
      </w:r>
      <w:proofErr w:type="gramEnd"/>
      <w:r>
        <w:rPr>
          <w:rFonts w:ascii="Palatino Linotype" w:eastAsia="BatangChe" w:hAnsi="Palatino Linotype"/>
          <w:sz w:val="18"/>
          <w:szCs w:val="18"/>
          <w:lang w:val="en-US"/>
        </w:rPr>
        <w:t xml:space="preserve"> (a) Cycle 1</w:t>
      </w:r>
      <w:r w:rsidRPr="00DB25A0">
        <w:rPr>
          <w:rFonts w:ascii="Palatino Linotype" w:eastAsia="BatangChe" w:hAnsi="Palatino Linotype"/>
          <w:sz w:val="18"/>
          <w:szCs w:val="18"/>
          <w:lang w:val="en-US"/>
        </w:rPr>
        <w:t xml:space="preserve">; (b) </w:t>
      </w:r>
      <w:r>
        <w:rPr>
          <w:rFonts w:ascii="Palatino Linotype" w:eastAsia="BatangChe" w:hAnsi="Palatino Linotype"/>
          <w:sz w:val="18"/>
          <w:szCs w:val="18"/>
          <w:lang w:val="en-US"/>
        </w:rPr>
        <w:t>Cycle 2; (c) Cycle 3.</w:t>
      </w:r>
    </w:p>
    <w:p w:rsidR="00DB25A0" w:rsidRPr="00DB25A0" w:rsidRDefault="00DB25A0" w:rsidP="00DB25A0">
      <w:pPr>
        <w:jc w:val="center"/>
        <w:rPr>
          <w:lang w:val="en-US"/>
        </w:rPr>
      </w:pPr>
    </w:p>
    <w:sectPr w:rsidR="00DB25A0" w:rsidRPr="00DB25A0" w:rsidSect="00DB25A0"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A0"/>
    <w:rsid w:val="00DB25A0"/>
    <w:rsid w:val="00FD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Patricio</dc:creator>
  <cp:lastModifiedBy>Patricio</cp:lastModifiedBy>
  <cp:revision>1</cp:revision>
  <dcterms:created xsi:type="dcterms:W3CDTF">2019-12-28T21:43:00Z</dcterms:created>
  <dcterms:modified xsi:type="dcterms:W3CDTF">2019-12-28T21:49:00Z</dcterms:modified>
</cp:coreProperties>
</file>